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653" w:rsidRPr="0013620F" w:rsidRDefault="00D32653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Pr="00D82B18" w:rsidRDefault="00C37B78" w:rsidP="00C37B78">
      <w:pPr>
        <w:pStyle w:val="a8"/>
        <w:jc w:val="center"/>
        <w:rPr>
          <w:sz w:val="28"/>
          <w:szCs w:val="28"/>
        </w:rPr>
      </w:pPr>
      <w:r w:rsidRPr="00D82B18">
        <w:rPr>
          <w:sz w:val="28"/>
          <w:szCs w:val="28"/>
        </w:rPr>
        <w:t>Департамент внутренней и кадровой политики Белгородской области</w:t>
      </w:r>
    </w:p>
    <w:p w:rsidR="00C37B78" w:rsidRPr="00D82B18" w:rsidRDefault="00C37B78" w:rsidP="00C37B78">
      <w:pPr>
        <w:pStyle w:val="a8"/>
        <w:jc w:val="center"/>
        <w:rPr>
          <w:sz w:val="28"/>
          <w:szCs w:val="28"/>
        </w:rPr>
      </w:pPr>
      <w:r w:rsidRPr="00D82B18">
        <w:rPr>
          <w:sz w:val="28"/>
          <w:szCs w:val="28"/>
        </w:rPr>
        <w:t xml:space="preserve">областное государственное автономное </w:t>
      </w:r>
    </w:p>
    <w:p w:rsidR="00C37B78" w:rsidRPr="00D82B18" w:rsidRDefault="00C37B78" w:rsidP="00C37B78">
      <w:pPr>
        <w:pStyle w:val="a8"/>
        <w:jc w:val="center"/>
        <w:rPr>
          <w:sz w:val="28"/>
          <w:szCs w:val="28"/>
        </w:rPr>
      </w:pPr>
      <w:r w:rsidRPr="00D82B18">
        <w:rPr>
          <w:sz w:val="28"/>
          <w:szCs w:val="28"/>
        </w:rPr>
        <w:t xml:space="preserve">профессиональное образовательное учреждение </w:t>
      </w:r>
    </w:p>
    <w:p w:rsidR="00C37B78" w:rsidRPr="00D82B18" w:rsidRDefault="00C37B78" w:rsidP="00C37B78">
      <w:pPr>
        <w:jc w:val="center"/>
        <w:rPr>
          <w:rFonts w:ascii="Times New Roman" w:hAnsi="Times New Roman"/>
          <w:b/>
          <w:sz w:val="24"/>
          <w:szCs w:val="24"/>
        </w:rPr>
      </w:pPr>
      <w:r w:rsidRPr="00D82B18">
        <w:rPr>
          <w:rFonts w:ascii="Times New Roman" w:hAnsi="Times New Roman"/>
          <w:b/>
          <w:sz w:val="28"/>
          <w:szCs w:val="28"/>
        </w:rPr>
        <w:t>«Губкинский горно-политехнический колледж»</w:t>
      </w: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C37B78" w:rsidRDefault="00C37B78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РАБОЧАЯ ПРОГРАММА УЧЕБНОЙ ДИСЦИПЛИНЫ</w:t>
      </w:r>
    </w:p>
    <w:p w:rsidR="00D32653" w:rsidRPr="0013620F" w:rsidRDefault="00D32653" w:rsidP="00D32653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ОП 09. БЕЗОПАСНОСТЬ ЖИЗНЕДЕЯТЕЛЬНОСТИ</w:t>
      </w:r>
    </w:p>
    <w:p w:rsidR="00D32653" w:rsidRPr="0013620F" w:rsidRDefault="00D32653" w:rsidP="00D32653">
      <w:pPr>
        <w:jc w:val="center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p w:rsidR="00C37B78" w:rsidRDefault="00A469C6" w:rsidP="00C37B78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2018</w:t>
      </w:r>
      <w:r w:rsidR="00D32653" w:rsidRPr="0013620F">
        <w:rPr>
          <w:rFonts w:ascii="Times New Roman" w:hAnsi="Times New Roman"/>
          <w:b/>
          <w:bCs/>
          <w:sz w:val="24"/>
          <w:szCs w:val="24"/>
        </w:rPr>
        <w:t>г.</w:t>
      </w:r>
    </w:p>
    <w:p w:rsidR="00C37B78" w:rsidRDefault="00C37B78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C37B78" w:rsidRPr="005540B2" w:rsidRDefault="00C37B78" w:rsidP="00C37B78">
      <w:pPr>
        <w:pStyle w:val="23"/>
        <w:shd w:val="clear" w:color="auto" w:fill="auto"/>
        <w:spacing w:line="240" w:lineRule="auto"/>
        <w:ind w:firstLine="567"/>
        <w:jc w:val="both"/>
        <w:rPr>
          <w:rFonts w:ascii="Times New Roman"/>
          <w:sz w:val="24"/>
          <w:szCs w:val="24"/>
        </w:rPr>
      </w:pPr>
      <w:r w:rsidRPr="005540B2">
        <w:rPr>
          <w:rFonts w:ascii="Times New Roman"/>
          <w:color w:val="000000"/>
          <w:sz w:val="24"/>
          <w:szCs w:val="24"/>
        </w:rPr>
        <w:lastRenderedPageBreak/>
        <w:t xml:space="preserve">Рабочая программа учебной дисциплины </w:t>
      </w:r>
      <w:r w:rsidRPr="005540B2">
        <w:rPr>
          <w:rFonts w:ascii="Times New Roman"/>
          <w:sz w:val="24"/>
          <w:szCs w:val="24"/>
        </w:rPr>
        <w:t>разработана на основе Федерального государственного образовательного стандарта СПО по специальности 43.02.15 «Поварское и кондитерское дело» и программой учебной дисциплины из УМК ПООП (2016г), 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образования.</w:t>
      </w:r>
    </w:p>
    <w:p w:rsidR="00C37B78" w:rsidRPr="005540B2" w:rsidRDefault="00C37B78" w:rsidP="00C37B78">
      <w:pPr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ОДОБРЕНО</w:t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>СОГЛАСОВАНО</w:t>
      </w:r>
    </w:p>
    <w:p w:rsidR="00C37B78" w:rsidRPr="005540B2" w:rsidRDefault="00C37B78" w:rsidP="00C37B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предметно-цикловой комиссией 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 xml:space="preserve"> заместитель директора (по УПР) </w:t>
      </w:r>
    </w:p>
    <w:p w:rsidR="00C37B78" w:rsidRPr="005540B2" w:rsidRDefault="00C37B78" w:rsidP="00C37B78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b/>
          <w:sz w:val="24"/>
          <w:szCs w:val="24"/>
        </w:rPr>
        <w:t>Н.Ю. Манукова</w:t>
      </w:r>
      <w:r w:rsidRPr="005540B2">
        <w:rPr>
          <w:rFonts w:ascii="Times New Roman" w:hAnsi="Times New Roman"/>
          <w:sz w:val="24"/>
          <w:szCs w:val="24"/>
        </w:rPr>
        <w:t>_____________</w:t>
      </w:r>
    </w:p>
    <w:p w:rsidR="00C37B78" w:rsidRPr="005540B2" w:rsidRDefault="00C37B78" w:rsidP="00C37B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 xml:space="preserve">председатель </w:t>
      </w:r>
      <w:r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 xml:space="preserve">_______________            </w:t>
      </w:r>
    </w:p>
    <w:p w:rsidR="00C37B78" w:rsidRPr="005540B2" w:rsidRDefault="00C37B78" w:rsidP="00C37B7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Протокол №__ от «____»_____________ 20__г</w:t>
      </w:r>
      <w:r w:rsidRPr="005540B2">
        <w:rPr>
          <w:rFonts w:ascii="Times New Roman" w:hAnsi="Times New Roman"/>
          <w:sz w:val="24"/>
          <w:szCs w:val="24"/>
        </w:rPr>
        <w:tab/>
      </w:r>
      <w:r w:rsidRPr="005540B2">
        <w:rPr>
          <w:rFonts w:ascii="Times New Roman" w:hAnsi="Times New Roman"/>
          <w:sz w:val="24"/>
          <w:szCs w:val="24"/>
        </w:rPr>
        <w:tab/>
        <w:t>заместитель директора (по УМР)</w:t>
      </w:r>
    </w:p>
    <w:p w:rsidR="00C37B78" w:rsidRPr="005540B2" w:rsidRDefault="00C37B78" w:rsidP="00C37B78">
      <w:pPr>
        <w:pStyle w:val="a8"/>
        <w:spacing w:line="360" w:lineRule="auto"/>
        <w:rPr>
          <w:sz w:val="24"/>
          <w:szCs w:val="24"/>
        </w:rPr>
      </w:pP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</w:r>
      <w:r w:rsidRPr="005540B2">
        <w:rPr>
          <w:b/>
          <w:sz w:val="24"/>
          <w:szCs w:val="24"/>
        </w:rPr>
        <w:tab/>
        <w:t>Л.А.  Морозова</w:t>
      </w:r>
      <w:r w:rsidRPr="005540B2">
        <w:rPr>
          <w:sz w:val="24"/>
          <w:szCs w:val="24"/>
        </w:rPr>
        <w:t>_____________</w:t>
      </w: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pStyle w:val="a8"/>
        <w:rPr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5540B2">
        <w:rPr>
          <w:rFonts w:ascii="Times New Roman" w:hAnsi="Times New Roman"/>
          <w:sz w:val="24"/>
          <w:szCs w:val="24"/>
        </w:rPr>
        <w:t>Организация-разработчик: Областное государственное автономное профессиональное образовательное учреждение «Губкинский горно-политехнический колледж»</w:t>
      </w:r>
    </w:p>
    <w:p w:rsidR="00C37B78" w:rsidRPr="005540B2" w:rsidRDefault="00C37B78" w:rsidP="00C37B78">
      <w:pPr>
        <w:pStyle w:val="a8"/>
        <w:rPr>
          <w:sz w:val="24"/>
          <w:szCs w:val="24"/>
        </w:rPr>
      </w:pPr>
    </w:p>
    <w:p w:rsidR="00C37B78" w:rsidRPr="005540B2" w:rsidRDefault="00C37B78" w:rsidP="00C37B78">
      <w:pPr>
        <w:pStyle w:val="a8"/>
        <w:rPr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37B78" w:rsidRPr="005540B2" w:rsidRDefault="00C37B78" w:rsidP="00C37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5540B2">
        <w:rPr>
          <w:rFonts w:ascii="Times New Roman" w:hAnsi="Times New Roman"/>
          <w:sz w:val="24"/>
          <w:szCs w:val="24"/>
        </w:rPr>
        <w:t>зработчик:</w:t>
      </w:r>
    </w:p>
    <w:p w:rsidR="00C37B78" w:rsidRPr="005540B2" w:rsidRDefault="00C37B78" w:rsidP="00C37B78">
      <w:pPr>
        <w:pStyle w:val="a8"/>
        <w:rPr>
          <w:sz w:val="24"/>
          <w:szCs w:val="24"/>
        </w:rPr>
      </w:pPr>
      <w:r>
        <w:rPr>
          <w:sz w:val="24"/>
          <w:szCs w:val="24"/>
        </w:rPr>
        <w:t>Зубков Г.Ф., преподаватель ОБЖ</w:t>
      </w:r>
      <w:r w:rsidRPr="005540B2">
        <w:rPr>
          <w:sz w:val="24"/>
          <w:szCs w:val="24"/>
        </w:rPr>
        <w:t xml:space="preserve"> ОГАПОУ «Губкинский горно-политехнический колледж»</w:t>
      </w:r>
    </w:p>
    <w:p w:rsidR="00C37B78" w:rsidRPr="005540B2" w:rsidRDefault="00C37B78" w:rsidP="00C37B78">
      <w:pPr>
        <w:pStyle w:val="a8"/>
        <w:rPr>
          <w:sz w:val="24"/>
          <w:szCs w:val="24"/>
        </w:rPr>
      </w:pPr>
    </w:p>
    <w:p w:rsidR="00D32653" w:rsidRPr="0013620F" w:rsidRDefault="00D32653" w:rsidP="00D32653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32653" w:rsidRPr="0013620F" w:rsidRDefault="00D32653" w:rsidP="00D32653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СОДЕРЖАНИЕ</w:t>
      </w: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7390"/>
        <w:gridCol w:w="1826"/>
      </w:tblGrid>
      <w:tr w:rsidR="00D32653" w:rsidRPr="0013620F" w:rsidTr="002562C0">
        <w:trPr>
          <w:trHeight w:val="1005"/>
        </w:trPr>
        <w:tc>
          <w:tcPr>
            <w:tcW w:w="7390" w:type="dxa"/>
          </w:tcPr>
          <w:p w:rsidR="00D32653" w:rsidRPr="0013620F" w:rsidRDefault="00D32653" w:rsidP="008B3712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ОБЩАЯ ХАРАКТЕРИСТИКА ПРОГРАММЫ УЧЕБНОЙ ДИСЦИПЛИНЫ</w:t>
            </w:r>
          </w:p>
        </w:tc>
        <w:tc>
          <w:tcPr>
            <w:tcW w:w="1826" w:type="dxa"/>
          </w:tcPr>
          <w:p w:rsidR="00D32653" w:rsidRPr="0013620F" w:rsidRDefault="00D32653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039"/>
        </w:trPr>
        <w:tc>
          <w:tcPr>
            <w:tcW w:w="7390" w:type="dxa"/>
          </w:tcPr>
          <w:p w:rsidR="00D32653" w:rsidRPr="0013620F" w:rsidRDefault="00D32653" w:rsidP="00D32653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СТРУКТУРА И СОДЕРЖАНИЕ УЧЕБНОЙ ДИСЦИПЛИНЫ</w:t>
            </w:r>
          </w:p>
        </w:tc>
        <w:tc>
          <w:tcPr>
            <w:tcW w:w="1826" w:type="dxa"/>
          </w:tcPr>
          <w:p w:rsidR="00D32653" w:rsidRPr="0013620F" w:rsidRDefault="00D32653" w:rsidP="002562C0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106"/>
        </w:trPr>
        <w:tc>
          <w:tcPr>
            <w:tcW w:w="7390" w:type="dxa"/>
          </w:tcPr>
          <w:p w:rsidR="00D32653" w:rsidRPr="0013620F" w:rsidRDefault="00D32653" w:rsidP="00D32653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УСЛОВИЯ РЕАЛИЗАЦИИ УЧЕБНОЙ ДИСЦИПЛИНЫ</w:t>
            </w:r>
          </w:p>
        </w:tc>
        <w:tc>
          <w:tcPr>
            <w:tcW w:w="1826" w:type="dxa"/>
          </w:tcPr>
          <w:p w:rsidR="00D32653" w:rsidRPr="0013620F" w:rsidRDefault="00D32653" w:rsidP="002562C0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106"/>
        </w:trPr>
        <w:tc>
          <w:tcPr>
            <w:tcW w:w="7390" w:type="dxa"/>
          </w:tcPr>
          <w:p w:rsidR="00D32653" w:rsidRPr="0013620F" w:rsidRDefault="00D32653" w:rsidP="00D32653">
            <w:pPr>
              <w:pStyle w:val="a6"/>
              <w:numPr>
                <w:ilvl w:val="3"/>
                <w:numId w:val="1"/>
              </w:numPr>
              <w:suppressAutoHyphens/>
              <w:ind w:left="709"/>
              <w:jc w:val="both"/>
              <w:rPr>
                <w:b/>
                <w:szCs w:val="24"/>
              </w:rPr>
            </w:pPr>
            <w:r w:rsidRPr="0013620F">
              <w:rPr>
                <w:b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26" w:type="dxa"/>
          </w:tcPr>
          <w:p w:rsidR="00D32653" w:rsidRPr="0013620F" w:rsidRDefault="00D32653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</w:t>
      </w:r>
    </w:p>
    <w:p w:rsidR="00D32653" w:rsidRPr="0013620F" w:rsidRDefault="00D32653" w:rsidP="00D32653">
      <w:pPr>
        <w:rPr>
          <w:rFonts w:ascii="Times New Roman" w:hAnsi="Times New Roman"/>
          <w:b/>
          <w:bCs/>
          <w:sz w:val="24"/>
          <w:szCs w:val="24"/>
        </w:rPr>
      </w:pPr>
    </w:p>
    <w:p w:rsidR="00D32653" w:rsidRPr="0013620F" w:rsidRDefault="00D32653" w:rsidP="00D32653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  <w:t>1. ОБЩАЯ ХАРАКТЕРИСТИКА ПРОГРАММЫ УЧЕБНОЙ ДИСЦИПЛИНЫ</w:t>
      </w:r>
    </w:p>
    <w:p w:rsidR="00D32653" w:rsidRPr="0013620F" w:rsidRDefault="00D32653" w:rsidP="00D32653">
      <w:pPr>
        <w:pStyle w:val="aa"/>
        <w:keepNext/>
        <w:ind w:firstLine="658"/>
        <w:jc w:val="both"/>
        <w:rPr>
          <w:szCs w:val="24"/>
        </w:rPr>
      </w:pPr>
    </w:p>
    <w:p w:rsidR="00D32653" w:rsidRPr="0013620F" w:rsidRDefault="00D32653" w:rsidP="00D32653">
      <w:pPr>
        <w:spacing w:after="0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D32653" w:rsidRPr="0013620F" w:rsidRDefault="008B3712" w:rsidP="00D32653">
      <w:pPr>
        <w:spacing w:after="0" w:line="240" w:lineRule="auto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D32653" w:rsidRPr="0013620F">
        <w:rPr>
          <w:rFonts w:ascii="Times New Roman" w:hAnsi="Times New Roman"/>
          <w:sz w:val="24"/>
          <w:szCs w:val="24"/>
        </w:rPr>
        <w:t>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D32653" w:rsidRPr="0013620F" w:rsidRDefault="00D32653" w:rsidP="00D32653">
      <w:pPr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spacing w:after="0" w:line="240" w:lineRule="auto"/>
        <w:ind w:left="542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1.2.Цель и планируемые результаты освоения дисциплины:</w:t>
      </w:r>
    </w:p>
    <w:p w:rsidR="00D32653" w:rsidRPr="0013620F" w:rsidRDefault="00D32653" w:rsidP="00D32653">
      <w:pPr>
        <w:spacing w:after="0" w:line="240" w:lineRule="auto"/>
        <w:rPr>
          <w:rStyle w:val="21"/>
          <w:b/>
          <w:sz w:val="24"/>
          <w:szCs w:val="24"/>
        </w:rPr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7"/>
        <w:gridCol w:w="3501"/>
        <w:gridCol w:w="4403"/>
      </w:tblGrid>
      <w:tr w:rsidR="00D32653" w:rsidRPr="0013620F" w:rsidTr="002562C0">
        <w:trPr>
          <w:trHeight w:val="20"/>
        </w:trPr>
        <w:tc>
          <w:tcPr>
            <w:tcW w:w="871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29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300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D32653" w:rsidRPr="0013620F" w:rsidTr="002562C0">
        <w:trPr>
          <w:trHeight w:val="20"/>
        </w:trPr>
        <w:tc>
          <w:tcPr>
            <w:tcW w:w="871" w:type="pct"/>
          </w:tcPr>
          <w:p w:rsidR="00D32653" w:rsidRPr="0013620F" w:rsidRDefault="00D32653" w:rsidP="002562C0">
            <w:pPr>
              <w:pStyle w:val="2"/>
              <w:spacing w:before="0" w:after="0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 1- 4, ОК 6, ОК 8, ОК 9, ОК 10</w:t>
            </w:r>
          </w:p>
          <w:p w:rsidR="00D32653" w:rsidRPr="0013620F" w:rsidRDefault="00D32653" w:rsidP="00256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9" w:type="pct"/>
          </w:tcPr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2300" w:type="pct"/>
          </w:tcPr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D32653" w:rsidRPr="0013620F" w:rsidRDefault="00D32653" w:rsidP="002562C0">
            <w:pPr>
              <w:pStyle w:val="a8"/>
              <w:keepNext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8B3712" w:rsidRDefault="008B3712" w:rsidP="00D32653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B3712" w:rsidRDefault="008B371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32653" w:rsidRPr="0013620F" w:rsidRDefault="00D32653" w:rsidP="00D32653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D32653" w:rsidRPr="0013620F" w:rsidRDefault="00D32653" w:rsidP="00D32653">
      <w:pPr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2.1. Объем учебной дисциплины и виды учебной работы   </w:t>
      </w:r>
    </w:p>
    <w:tbl>
      <w:tblPr>
        <w:tblW w:w="473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5"/>
        <w:gridCol w:w="63"/>
        <w:gridCol w:w="1493"/>
      </w:tblGrid>
      <w:tr w:rsidR="00D32653" w:rsidRPr="0013620F" w:rsidTr="002562C0">
        <w:trPr>
          <w:trHeight w:val="490"/>
        </w:trPr>
        <w:tc>
          <w:tcPr>
            <w:tcW w:w="4177" w:type="pct"/>
            <w:gridSpan w:val="2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23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D32653" w:rsidRPr="0013620F" w:rsidTr="002562C0">
        <w:trPr>
          <w:trHeight w:val="490"/>
        </w:trPr>
        <w:tc>
          <w:tcPr>
            <w:tcW w:w="4177" w:type="pct"/>
            <w:gridSpan w:val="2"/>
            <w:vAlign w:val="center"/>
          </w:tcPr>
          <w:p w:rsidR="00D32653" w:rsidRPr="0013620F" w:rsidRDefault="00D32653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823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68</w:t>
            </w:r>
          </w:p>
        </w:tc>
      </w:tr>
      <w:tr w:rsidR="00D32653" w:rsidRPr="0013620F" w:rsidTr="002562C0">
        <w:trPr>
          <w:trHeight w:val="490"/>
        </w:trPr>
        <w:tc>
          <w:tcPr>
            <w:tcW w:w="4177" w:type="pct"/>
            <w:gridSpan w:val="2"/>
            <w:vAlign w:val="center"/>
          </w:tcPr>
          <w:p w:rsidR="00D32653" w:rsidRPr="0013620F" w:rsidRDefault="00D32653" w:rsidP="002562C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823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66</w:t>
            </w:r>
          </w:p>
        </w:tc>
      </w:tr>
      <w:tr w:rsidR="00D32653" w:rsidRPr="0013620F" w:rsidTr="002562C0">
        <w:trPr>
          <w:trHeight w:val="490"/>
        </w:trPr>
        <w:tc>
          <w:tcPr>
            <w:tcW w:w="5000" w:type="pct"/>
            <w:gridSpan w:val="3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58" w:type="pct"/>
            <w:gridSpan w:val="2"/>
            <w:vAlign w:val="center"/>
          </w:tcPr>
          <w:p w:rsidR="00D32653" w:rsidRPr="0013620F" w:rsidRDefault="00A469C6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48</w:t>
            </w: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vAlign w:val="center"/>
          </w:tcPr>
          <w:p w:rsidR="00D32653" w:rsidRPr="0013620F" w:rsidRDefault="00D32653" w:rsidP="002562C0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858" w:type="pct"/>
            <w:gridSpan w:val="2"/>
            <w:vAlign w:val="center"/>
          </w:tcPr>
          <w:p w:rsidR="00D32653" w:rsidRPr="0013620F" w:rsidRDefault="00D32653" w:rsidP="002562C0">
            <w:pPr>
              <w:suppressAutoHyphens/>
              <w:spacing w:after="0" w:line="240" w:lineRule="auto"/>
              <w:ind w:hanging="42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D32653" w:rsidRPr="0013620F" w:rsidRDefault="00D32653" w:rsidP="008B371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D32653" w:rsidRPr="0013620F" w:rsidRDefault="00D32653" w:rsidP="002562C0">
            <w:pPr>
              <w:suppressAutoHyphens/>
              <w:spacing w:after="0" w:line="240" w:lineRule="auto"/>
              <w:ind w:hanging="42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D32653" w:rsidRPr="0013620F" w:rsidTr="002562C0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D32653" w:rsidRPr="0013620F" w:rsidRDefault="00D32653" w:rsidP="008B371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D32653" w:rsidRPr="0013620F" w:rsidRDefault="00D32653" w:rsidP="002562C0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D32653" w:rsidRPr="0013620F" w:rsidRDefault="00D32653" w:rsidP="00D32653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  <w:sectPr w:rsidR="00D32653" w:rsidRPr="0013620F" w:rsidSect="00F2134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tbl>
      <w:tblPr>
        <w:tblW w:w="4925" w:type="pct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1"/>
        <w:gridCol w:w="8959"/>
        <w:gridCol w:w="1588"/>
        <w:gridCol w:w="1888"/>
      </w:tblGrid>
      <w:tr w:rsidR="00D32653" w:rsidRPr="0013620F" w:rsidTr="002562C0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2.2. Тематический план и содержание учебной дисциплины</w:t>
            </w: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46" w:type="pc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0" w:type="pc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42" w:type="pc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42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2653" w:rsidRPr="0013620F" w:rsidTr="002562C0">
        <w:trPr>
          <w:trHeight w:val="578"/>
        </w:trPr>
        <w:tc>
          <w:tcPr>
            <w:tcW w:w="3818" w:type="pct"/>
            <w:gridSpan w:val="2"/>
          </w:tcPr>
          <w:p w:rsidR="00D32653" w:rsidRPr="0013620F" w:rsidRDefault="00D32653" w:rsidP="002562C0">
            <w:pPr>
              <w:pStyle w:val="Style4"/>
              <w:keepNext/>
              <w:widowControl/>
              <w:ind w:left="62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Раздел I. </w:t>
            </w:r>
            <w:r w:rsidRPr="0013620F">
              <w:rPr>
                <w:b/>
              </w:rPr>
              <w:t>Гражданская оборона</w:t>
            </w:r>
          </w:p>
        </w:tc>
        <w:tc>
          <w:tcPr>
            <w:tcW w:w="540" w:type="pct"/>
          </w:tcPr>
          <w:p w:rsidR="00D32653" w:rsidRPr="0013620F" w:rsidRDefault="00D32653" w:rsidP="002562C0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  <w:tc>
          <w:tcPr>
            <w:tcW w:w="642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20"/>
        </w:trPr>
        <w:tc>
          <w:tcPr>
            <w:tcW w:w="772" w:type="pct"/>
            <w:vMerge w:val="restart"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b/>
                <w:sz w:val="24"/>
                <w:szCs w:val="24"/>
              </w:rPr>
              <w:t>Тема 1.1.</w:t>
            </w:r>
          </w:p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4"/>
              <w:keepNext/>
              <w:widowControl/>
              <w:ind w:left="62"/>
              <w:rPr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40" w:type="pct"/>
            <w:vMerge w:val="restart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ОК.1-ОК.4, ОК.6, ОК.9, ОК.10</w:t>
            </w:r>
          </w:p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97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540" w:type="pct"/>
            <w:vMerge/>
          </w:tcPr>
          <w:p w:rsidR="00D32653" w:rsidRPr="0013620F" w:rsidRDefault="00D32653" w:rsidP="002562C0">
            <w:pPr>
              <w:pStyle w:val="Style4"/>
              <w:keepNext/>
              <w:widowControl/>
              <w:ind w:left="62"/>
              <w:jc w:val="both"/>
              <w:rPr>
                <w:bCs/>
              </w:rPr>
            </w:pPr>
          </w:p>
        </w:tc>
        <w:tc>
          <w:tcPr>
            <w:tcW w:w="642" w:type="pct"/>
            <w:vMerge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 w:val="restart"/>
          </w:tcPr>
          <w:p w:rsidR="00D32653" w:rsidRPr="0013620F" w:rsidRDefault="00D32653" w:rsidP="002562C0">
            <w:pPr>
              <w:pStyle w:val="Style4"/>
              <w:keepNext/>
              <w:widowControl/>
              <w:rPr>
                <w:rStyle w:val="21"/>
                <w:b/>
              </w:rPr>
            </w:pPr>
            <w:r w:rsidRPr="0013620F">
              <w:rPr>
                <w:rStyle w:val="21"/>
                <w:b/>
              </w:rPr>
              <w:t>Тема 1.2.</w:t>
            </w:r>
          </w:p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4"/>
              <w:keepNext/>
              <w:widowControl/>
              <w:jc w:val="both"/>
              <w:rPr>
                <w:rStyle w:val="FontStyle12"/>
                <w:b w:val="0"/>
                <w:i w:val="0"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ОК.1-ОК.4, ОК.6, ОК.9, ОК.10</w:t>
            </w:r>
          </w:p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17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8"/>
              <w:keepNext/>
              <w:widowControl/>
              <w:spacing w:line="240" w:lineRule="auto"/>
              <w:rPr>
                <w:rStyle w:val="FontStyle15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9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 w:val="restart"/>
          </w:tcPr>
          <w:p w:rsidR="00D32653" w:rsidRPr="0013620F" w:rsidRDefault="00D32653" w:rsidP="002562C0">
            <w:pPr>
              <w:pStyle w:val="Style3"/>
              <w:keepNext/>
              <w:widowControl/>
              <w:ind w:right="10"/>
              <w:rPr>
                <w:rStyle w:val="FontStyle12"/>
                <w:i w:val="0"/>
              </w:rPr>
            </w:pPr>
            <w:r w:rsidRPr="0013620F">
              <w:rPr>
                <w:rStyle w:val="FontStyle12"/>
                <w:i w:val="0"/>
              </w:rPr>
              <w:t>Тема 1.3.</w:t>
            </w:r>
          </w:p>
          <w:p w:rsidR="00D32653" w:rsidRPr="0013620F" w:rsidRDefault="00D32653" w:rsidP="002562C0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ОК.1-ОК.4, ОК.6, ОК.9, ОК.10</w:t>
            </w:r>
          </w:p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335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стихийных бедствиях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Style w:val="FontStyle15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 w:val="restar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ОК.1-ОК.4, ОК.6, ОК.9, ОК.10</w:t>
            </w:r>
          </w:p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76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нахождении на территории ведения боевых действий и при неблагоприятной социальной обстановке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3818" w:type="pct"/>
            <w:gridSpan w:val="2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40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42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ОК.1-ОК.4, ОК.6, ОК.9, ОК.10</w:t>
            </w:r>
          </w:p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 w:val="restart"/>
          </w:tcPr>
          <w:p w:rsidR="00D32653" w:rsidRPr="0013620F" w:rsidRDefault="00D32653" w:rsidP="002562C0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Тема 2.1.</w:t>
            </w:r>
            <w:r w:rsidRPr="0013620F">
              <w:rPr>
                <w:rStyle w:val="FontStyle13"/>
                <w:b/>
                <w:sz w:val="24"/>
                <w:szCs w:val="24"/>
              </w:rPr>
              <w:t xml:space="preserve"> </w:t>
            </w:r>
          </w:p>
          <w:p w:rsidR="00D32653" w:rsidRPr="0013620F" w:rsidRDefault="00D32653" w:rsidP="002562C0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знаний. Здоровый образ жизни и его составляющие</w:t>
            </w:r>
          </w:p>
          <w:p w:rsidR="00D32653" w:rsidRPr="0013620F" w:rsidRDefault="00D32653" w:rsidP="002562C0">
            <w:pPr>
              <w:spacing w:after="0" w:line="240" w:lineRule="auto"/>
              <w:rPr>
                <w:rStyle w:val="FontStyle13"/>
                <w:sz w:val="24"/>
                <w:szCs w:val="24"/>
              </w:rPr>
            </w:pP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208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Правильное чередование физических и умственных нагрузок. Рациональный режим дня.</w:t>
            </w:r>
          </w:p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Факторы, формирующие здоровье, и факторы, разрушающие здоровье. Вредные привычки и их влияние на здоровье, профилактика злоупотребления психо-активными веществами.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Первая (доврачебная) помощь при отравлениях.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кровоостанавливающего жгута (закрутки), пальцевого прижатия артерий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повязок на голову, туловище, верхние и нижние конечности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на тренажёре прекардиального удара и искусственного дыхания. Отработка на тренажёре непрямого массажа сердца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67"/>
        </w:trPr>
        <w:tc>
          <w:tcPr>
            <w:tcW w:w="3818" w:type="pct"/>
            <w:gridSpan w:val="2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540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42" w:type="pct"/>
            <w:vMerge w:val="restart"/>
            <w:vAlign w:val="center"/>
          </w:tcPr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ОК.1-ОК.4, ОК.6, ОК.9, ОК.10</w:t>
            </w:r>
          </w:p>
          <w:p w:rsidR="00D32653" w:rsidRPr="0013620F" w:rsidRDefault="00D32653" w:rsidP="002562C0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 w:val="restart"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Тема 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3.</w:t>
            </w:r>
            <w:r w:rsidRPr="0013620F">
              <w:rPr>
                <w:rStyle w:val="21"/>
                <w:b/>
                <w:sz w:val="24"/>
                <w:szCs w:val="24"/>
              </w:rPr>
              <w:t>1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.</w:t>
            </w:r>
          </w:p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 Основы обороны государства. Военная доктрина</w:t>
            </w:r>
          </w:p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Гражданская оборона — составная часть обороноспособности страны.</w:t>
            </w:r>
          </w:p>
          <w:p w:rsidR="00D32653" w:rsidRPr="0013620F" w:rsidRDefault="00D32653" w:rsidP="002562C0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Вооруженные Силы РФ - основа обороны РФ</w:t>
            </w:r>
          </w:p>
          <w:p w:rsidR="00D32653" w:rsidRPr="0013620F" w:rsidRDefault="00D32653" w:rsidP="002562C0">
            <w:pPr>
              <w:pStyle w:val="a8"/>
              <w:jc w:val="both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</w:p>
          <w:p w:rsidR="00D32653" w:rsidRPr="0013620F" w:rsidRDefault="00D32653" w:rsidP="002562C0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Терроризм как серьезная угроза национальной безопасности России</w:t>
            </w:r>
          </w:p>
          <w:p w:rsidR="00D32653" w:rsidRPr="0013620F" w:rsidRDefault="00D32653" w:rsidP="002562C0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4"/>
                <w:i w:val="0"/>
                <w:sz w:val="24"/>
                <w:szCs w:val="24"/>
              </w:rPr>
              <w:t xml:space="preserve">Проявление терроризма </w:t>
            </w: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 xml:space="preserve">в </w:t>
            </w:r>
            <w:r w:rsidRPr="0013620F">
              <w:rPr>
                <w:rStyle w:val="FontStyle14"/>
                <w:i w:val="0"/>
                <w:sz w:val="24"/>
                <w:szCs w:val="24"/>
              </w:rPr>
              <w:t>России. Виды терроризма. Борьба с терроризмом. Террористические организации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40" w:type="pct"/>
            <w:vMerge w:val="restar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получения средств индивидуальной защиты в чрезвычайных ситуациях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материальной части, сборка, разборка  автомата 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строевой стойки и поворотов на месте. Повороты в движении.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Построение и отработка движения походным строем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134"/>
        </w:trPr>
        <w:tc>
          <w:tcPr>
            <w:tcW w:w="772" w:type="pct"/>
            <w:vMerge/>
          </w:tcPr>
          <w:p w:rsidR="00D32653" w:rsidRPr="0013620F" w:rsidRDefault="00D32653" w:rsidP="002562C0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</w:p>
        </w:tc>
        <w:tc>
          <w:tcPr>
            <w:tcW w:w="540" w:type="pct"/>
            <w:vMerge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2" w:type="pct"/>
            <w:vMerge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433"/>
        </w:trPr>
        <w:tc>
          <w:tcPr>
            <w:tcW w:w="772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0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0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2653" w:rsidRPr="0013620F" w:rsidTr="002562C0">
        <w:trPr>
          <w:trHeight w:val="20"/>
        </w:trPr>
        <w:tc>
          <w:tcPr>
            <w:tcW w:w="3818" w:type="pct"/>
            <w:gridSpan w:val="2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40" w:type="pct"/>
            <w:vAlign w:val="center"/>
          </w:tcPr>
          <w:p w:rsidR="00D32653" w:rsidRPr="0013620F" w:rsidRDefault="00D32653" w:rsidP="002562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642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32653" w:rsidRPr="0013620F" w:rsidRDefault="00D32653" w:rsidP="00D3265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32653" w:rsidRPr="0013620F" w:rsidRDefault="00D32653" w:rsidP="00D32653">
      <w:pPr>
        <w:spacing w:after="0" w:line="240" w:lineRule="auto"/>
        <w:rPr>
          <w:rFonts w:ascii="Times New Roman" w:hAnsi="Times New Roman"/>
          <w:sz w:val="24"/>
          <w:szCs w:val="24"/>
        </w:rPr>
        <w:sectPr w:rsidR="00D32653" w:rsidRPr="0013620F" w:rsidSect="00F2134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32653" w:rsidRPr="0013620F" w:rsidRDefault="00D32653" w:rsidP="00D32653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 УСЛОВИЯ РЕАЛИЗАЦИИ ПРОГРАММЫ УЧЕБНОЙ ДИСЦИПЛИНЫ</w:t>
      </w:r>
    </w:p>
    <w:p w:rsidR="00D32653" w:rsidRPr="0013620F" w:rsidRDefault="00D32653" w:rsidP="00D32653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D32653" w:rsidRPr="0013620F" w:rsidRDefault="00D32653" w:rsidP="00D32653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3.1. Для реализации программы учебной дисциплины  предусмотрены следующие специальные помещения</w:t>
      </w:r>
      <w:r w:rsidRPr="0013620F">
        <w:rPr>
          <w:rFonts w:ascii="Times New Roman" w:hAnsi="Times New Roman"/>
          <w:sz w:val="24"/>
          <w:szCs w:val="24"/>
        </w:rPr>
        <w:t>:</w:t>
      </w:r>
    </w:p>
    <w:p w:rsidR="00D32653" w:rsidRPr="0013620F" w:rsidRDefault="00D32653" w:rsidP="00D32653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Кабинет «Безопасности жизнедеятельности и охраны труда»,</w:t>
      </w:r>
    </w:p>
    <w:p w:rsidR="00D32653" w:rsidRPr="0013620F" w:rsidRDefault="00D32653" w:rsidP="00D32653">
      <w:pPr>
        <w:autoSpaceDE w:val="0"/>
        <w:autoSpaceDN w:val="0"/>
        <w:adjustRightInd w:val="0"/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мультимедийным проектором; наглядными пособиями, тренажерами и т.д.</w:t>
      </w:r>
    </w:p>
    <w:p w:rsidR="00D32653" w:rsidRPr="0013620F" w:rsidRDefault="00D32653" w:rsidP="00D3265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D32653" w:rsidRPr="0013620F" w:rsidRDefault="00D32653" w:rsidP="00D32653">
      <w:pPr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D32653" w:rsidRPr="0013620F" w:rsidRDefault="00D32653" w:rsidP="00D32653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D32653" w:rsidRPr="0013620F" w:rsidRDefault="00D32653" w:rsidP="00D326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spacing w:after="0" w:line="240" w:lineRule="auto"/>
        <w:ind w:firstLine="660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</w:t>
      </w:r>
      <w:r w:rsidRPr="0013620F">
        <w:rPr>
          <w:rFonts w:ascii="Times New Roman" w:hAnsi="Times New Roman"/>
          <w:b/>
          <w:sz w:val="24"/>
          <w:szCs w:val="24"/>
        </w:rPr>
        <w:tab/>
        <w:t>Печатные издания</w:t>
      </w:r>
      <w:r w:rsidRPr="0013620F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 : учебник для СПО / отв. ред. Я. Д. Вишняков. – 5 изд., пер. и доп. – Москва : Юрайт, 2016. – 416 с. – ISBN 978-5-9916-9735-4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 : практикум : учебное пособие для СПО / отв. ред. Я. Д. Вишняков. – 5 изд., пер. и доп. – Москва : Юрайт, 2016. – 249 с. – ISBN 978-5-9916-8528-3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 : учебник и практикум для СПО / отв. ред. В. П. Соломин. – Москва : Юрайт, 2017. – 399 с. – ISBN 978-5-534-02041-0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(техносферная безопасность). В 2 ч. Ч. 1. :  учебник для СПО / С. В. Белов. – 5 изд., пер. и доп. – Москва : Юрайт, 2017. – 350 с. – ISBN 978-5-9916-9962-4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(техносферная безопасность). В 2 ч. Ч. 2. :  учебник для СПО / С. В. Белов. – 5 изд., пер. и доп. – Москва : Юрайт, 2017. – 362 с. – ISBN 978-5-9916-9964-8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Беляков, Г. И. Основы обеспечения жизнедеятельности и выживание в чрезвычайных ситуациях : учебник для СПО / Г. И. Беляков. – 3 изд., пер. и доп. – Москва : Юрайт, 2017. – 352 с. – ISBN 978-5-534-03180-5</w:t>
      </w:r>
    </w:p>
    <w:p w:rsidR="00D32653" w:rsidRPr="0013620F" w:rsidRDefault="00D32653" w:rsidP="00D32653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Графкина, М. В. Безопасность жизнедеятельности : учебник / М. В. Графкина, Б. Н. Нюнин, В. А. Михайлов. – Москва : Форум, НИЦ ИНФРА-М, 2013. - 416 c.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Каракеян, В. И. Безопасность жизнедеятельности : учебник и практикум для СПО / В. И. Каракеян, И. М. Никулина. – 2 изд., пер. и доп.  – Москва : Юрайт, 2017. – 330 с. – ISBN 978-5-534-02122-6</w:t>
      </w:r>
    </w:p>
    <w:p w:rsidR="00D32653" w:rsidRPr="0013620F" w:rsidRDefault="00D32653" w:rsidP="00D32653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Косолапова, Н. В. Безопасность жизнедеятельности / Н. В. Косолапова, Н.А. Прокопенко Е.Л.  Побежимова . – Москва :  ИЦ «Академия», 2015. – 288 с.</w:t>
      </w:r>
    </w:p>
    <w:p w:rsidR="00D32653" w:rsidRPr="0013620F" w:rsidRDefault="00D32653" w:rsidP="00D32653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Суворова, Г. М. Методика обучения безопасности жизнедеятельности : учебное пособие для СПО / Г. М. Суворова, В. Д. Горичева. – 2 изд., испр. и доп. – Москва : Юрайт, 2017. – 245 с. – ISBN 978-5-534-03743-2</w:t>
      </w:r>
    </w:p>
    <w:p w:rsidR="00D32653" w:rsidRPr="0013620F" w:rsidRDefault="00D32653" w:rsidP="00D32653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</w:p>
    <w:p w:rsidR="00D32653" w:rsidRPr="0013620F" w:rsidRDefault="00D32653" w:rsidP="00D32653">
      <w:pPr>
        <w:pStyle w:val="a6"/>
        <w:keepNext/>
        <w:widowControl w:val="0"/>
        <w:spacing w:after="0"/>
        <w:jc w:val="both"/>
        <w:outlineLvl w:val="0"/>
        <w:rPr>
          <w:b/>
          <w:iCs/>
          <w:szCs w:val="24"/>
        </w:rPr>
      </w:pPr>
      <w:r w:rsidRPr="0013620F">
        <w:rPr>
          <w:b/>
          <w:iCs/>
          <w:szCs w:val="24"/>
        </w:rPr>
        <w:t>3.2.2.Электронные издания (ресурсы)</w:t>
      </w:r>
    </w:p>
    <w:p w:rsidR="00D32653" w:rsidRPr="0013620F" w:rsidRDefault="00D32653" w:rsidP="00D3265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firstLine="14"/>
        <w:contextualSpacing/>
        <w:jc w:val="both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База данных информационной системы «Единое окно доступа к образовательным ресурсам» </w:t>
      </w:r>
      <w:hyperlink r:id="rId7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http://window.edu.ru/</w:t>
        </w:r>
      </w:hyperlink>
    </w:p>
    <w:p w:rsidR="00D32653" w:rsidRPr="0013620F" w:rsidRDefault="00D32653" w:rsidP="00D3265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Официальный сайт МЧС РФ [Электронный ресурс]. – URL: http://www.mchs.gov.ru. </w:t>
      </w:r>
    </w:p>
    <w:p w:rsidR="00D32653" w:rsidRPr="0013620F" w:rsidRDefault="00D32653" w:rsidP="00D3265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Университетская информационная система «РОССИЯ» </w:t>
      </w:r>
      <w:hyperlink r:id="rId8" w:history="1">
        <w:r w:rsidRPr="0013620F">
          <w:rPr>
            <w:rFonts w:ascii="Times New Roman" w:hAnsi="Times New Roman"/>
            <w:sz w:val="24"/>
            <w:szCs w:val="24"/>
            <w:lang w:eastAsia="en-US"/>
          </w:rPr>
          <w:t>http://uisrussia.msu.ru/</w:t>
        </w:r>
      </w:hyperlink>
    </w:p>
    <w:p w:rsidR="00D32653" w:rsidRPr="0013620F" w:rsidRDefault="00D32653" w:rsidP="00D3265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firstLine="14"/>
        <w:contextualSpacing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9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http://нэб.рф/</w:t>
        </w:r>
      </w:hyperlink>
    </w:p>
    <w:p w:rsidR="00D32653" w:rsidRPr="0013620F" w:rsidRDefault="00D32653" w:rsidP="00D32653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426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Энциклопедия безопасности жизнедеятельности [Электронный ресурс]. ––  URL: http://bzhde.ru.</w:t>
      </w:r>
    </w:p>
    <w:p w:rsidR="00D32653" w:rsidRPr="0013620F" w:rsidRDefault="00D32653" w:rsidP="00D32653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D32653" w:rsidRPr="0013620F" w:rsidRDefault="00D32653" w:rsidP="00D32653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3.2.3. Дополнительные источники (печатные издания)</w:t>
      </w:r>
    </w:p>
    <w:p w:rsidR="00D32653" w:rsidRPr="0013620F" w:rsidRDefault="00D32653" w:rsidP="00D32653">
      <w:pPr>
        <w:pStyle w:val="17"/>
        <w:spacing w:line="240" w:lineRule="auto"/>
        <w:ind w:right="60" w:firstLine="567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1.Журналы: «Основы безопасности жизнедеятельности», «Военные знания».</w:t>
      </w:r>
    </w:p>
    <w:p w:rsidR="00D32653" w:rsidRPr="0013620F" w:rsidRDefault="00D32653" w:rsidP="00D32653">
      <w:pPr>
        <w:pStyle w:val="17"/>
        <w:spacing w:line="240" w:lineRule="auto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Общевоинские уставы Вооруженных Сил Российской Федерации.</w:t>
      </w:r>
    </w:p>
    <w:p w:rsidR="00D32653" w:rsidRPr="0013620F" w:rsidRDefault="00D32653" w:rsidP="00D32653">
      <w:pPr>
        <w:pStyle w:val="17"/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13620F">
        <w:rPr>
          <w:rStyle w:val="21"/>
          <w:sz w:val="24"/>
          <w:szCs w:val="24"/>
        </w:rPr>
        <w:t>2.Постановление Правительства РФ от 30.12.2003г. № 794 (ред. от 16.07.09)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5. Справочная правовая система «Консультант плюс», «Гарант»</w:t>
      </w:r>
    </w:p>
    <w:p w:rsidR="00D32653" w:rsidRPr="0013620F" w:rsidRDefault="00D32653" w:rsidP="00D32653">
      <w:pPr>
        <w:shd w:val="clear" w:color="auto" w:fill="FFFFFF"/>
        <w:tabs>
          <w:tab w:val="left" w:pos="801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6.Федеральный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7.Федеральный закон от 10.01.2002г. № 7-ФЗ (ред. от 14.03.09) «Об охране окружающей среды»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8.Федеральный закон от 22.07.2008г. № 123-Ф3 «Технический регламент о требованиях пожарной безопасности»</w:t>
      </w:r>
    </w:p>
    <w:p w:rsidR="00D32653" w:rsidRPr="0013620F" w:rsidRDefault="00D32653" w:rsidP="00D32653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9.Федеральный закон от 28.03.1998г. № 53-Ф3 (ред. 21.12.09) «О воинской обязанности и воинской службе»</w:t>
      </w:r>
    </w:p>
    <w:p w:rsidR="00D32653" w:rsidRPr="0013620F" w:rsidRDefault="00D32653" w:rsidP="00D3265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2653" w:rsidRPr="0013620F" w:rsidRDefault="00D32653" w:rsidP="00D32653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D32653" w:rsidRPr="0013620F" w:rsidRDefault="00D32653" w:rsidP="00D32653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D32653" w:rsidRPr="0013620F" w:rsidRDefault="00D32653" w:rsidP="00D32653">
      <w:pPr>
        <w:pStyle w:val="a6"/>
        <w:spacing w:before="0" w:after="0"/>
        <w:ind w:left="0" w:firstLine="660"/>
        <w:rPr>
          <w:b/>
          <w:szCs w:val="24"/>
        </w:rPr>
      </w:pPr>
      <w:r w:rsidRPr="0013620F">
        <w:rPr>
          <w:b/>
          <w:szCs w:val="24"/>
        </w:rPr>
        <w:t>4.КОНТРОЛЬ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6"/>
      </w:tblGrid>
      <w:tr w:rsidR="00D32653" w:rsidRPr="0013620F" w:rsidTr="002562C0">
        <w:tc>
          <w:tcPr>
            <w:tcW w:w="1845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32653" w:rsidRPr="0013620F" w:rsidTr="002562C0">
        <w:tc>
          <w:tcPr>
            <w:tcW w:w="1845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и порядок призыва граждан на военную службу  и поступление на нее в добровольном порядке;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область применения полученных профессиональных знаний при исполнении обязанностей военной службы;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509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D32653" w:rsidRPr="0013620F" w:rsidTr="002562C0">
        <w:tc>
          <w:tcPr>
            <w:tcW w:w="1845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D32653" w:rsidRPr="0013620F" w:rsidRDefault="00D32653" w:rsidP="002562C0">
            <w:pPr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D32653" w:rsidRPr="0013620F" w:rsidRDefault="00D32653" w:rsidP="002562C0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D32653" w:rsidRPr="0013620F" w:rsidRDefault="00D32653" w:rsidP="002562C0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первичные средства пожаротушения</w:t>
            </w:r>
            <w:r w:rsidRPr="0013620F">
              <w:rPr>
                <w:rStyle w:val="9"/>
                <w:sz w:val="24"/>
                <w:szCs w:val="24"/>
              </w:rPr>
              <w:t>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казывать первую помощь пострадавшим</w:t>
            </w:r>
          </w:p>
        </w:tc>
        <w:tc>
          <w:tcPr>
            <w:tcW w:w="1509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D32653" w:rsidRPr="0013620F" w:rsidRDefault="00D32653" w:rsidP="002562C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32653" w:rsidRPr="0013620F" w:rsidRDefault="00D32653" w:rsidP="00D3265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2653" w:rsidRPr="0013620F" w:rsidRDefault="00D32653" w:rsidP="00D32653">
      <w:pPr>
        <w:jc w:val="right"/>
        <w:rPr>
          <w:rFonts w:ascii="Times New Roman" w:hAnsi="Times New Roman"/>
          <w:sz w:val="24"/>
          <w:szCs w:val="24"/>
        </w:rPr>
      </w:pPr>
    </w:p>
    <w:p w:rsidR="00D32653" w:rsidRPr="0013620F" w:rsidRDefault="00D32653" w:rsidP="00D32653">
      <w:pPr>
        <w:jc w:val="right"/>
        <w:rPr>
          <w:rFonts w:ascii="Times New Roman" w:hAnsi="Times New Roman"/>
          <w:sz w:val="24"/>
          <w:szCs w:val="24"/>
        </w:rPr>
      </w:pPr>
    </w:p>
    <w:p w:rsidR="00D32653" w:rsidRPr="0013620F" w:rsidRDefault="00D32653" w:rsidP="00D32653">
      <w:pPr>
        <w:jc w:val="right"/>
        <w:rPr>
          <w:rFonts w:ascii="Times New Roman" w:hAnsi="Times New Roman"/>
          <w:sz w:val="24"/>
          <w:szCs w:val="24"/>
        </w:rPr>
      </w:pPr>
    </w:p>
    <w:p w:rsidR="00D32653" w:rsidRPr="0013620F" w:rsidRDefault="00D32653" w:rsidP="00D32653">
      <w:pPr>
        <w:jc w:val="right"/>
        <w:rPr>
          <w:rFonts w:ascii="Times New Roman" w:hAnsi="Times New Roman"/>
          <w:sz w:val="24"/>
          <w:szCs w:val="24"/>
        </w:rPr>
      </w:pPr>
    </w:p>
    <w:p w:rsidR="00D32653" w:rsidRPr="0013620F" w:rsidRDefault="00D32653" w:rsidP="00D32653">
      <w:pPr>
        <w:jc w:val="right"/>
        <w:rPr>
          <w:rFonts w:ascii="Times New Roman" w:hAnsi="Times New Roman"/>
          <w:sz w:val="24"/>
          <w:szCs w:val="24"/>
        </w:rPr>
      </w:pPr>
    </w:p>
    <w:p w:rsidR="002C12C6" w:rsidRDefault="00883747"/>
    <w:sectPr w:rsidR="002C12C6" w:rsidSect="00D01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747" w:rsidRDefault="00883747" w:rsidP="00D32653">
      <w:pPr>
        <w:spacing w:after="0" w:line="240" w:lineRule="auto"/>
      </w:pPr>
      <w:r>
        <w:separator/>
      </w:r>
    </w:p>
  </w:endnote>
  <w:endnote w:type="continuationSeparator" w:id="1">
    <w:p w:rsidR="00883747" w:rsidRDefault="00883747" w:rsidP="00D32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747" w:rsidRDefault="00883747" w:rsidP="00D32653">
      <w:pPr>
        <w:spacing w:after="0" w:line="240" w:lineRule="auto"/>
      </w:pPr>
      <w:r>
        <w:separator/>
      </w:r>
    </w:p>
  </w:footnote>
  <w:footnote w:type="continuationSeparator" w:id="1">
    <w:p w:rsidR="00883747" w:rsidRDefault="00883747" w:rsidP="00D32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D32653"/>
    <w:rsid w:val="0065637E"/>
    <w:rsid w:val="00883747"/>
    <w:rsid w:val="008B3712"/>
    <w:rsid w:val="00A469C6"/>
    <w:rsid w:val="00A55A7B"/>
    <w:rsid w:val="00AF21E1"/>
    <w:rsid w:val="00C37B78"/>
    <w:rsid w:val="00CD2A93"/>
    <w:rsid w:val="00D01320"/>
    <w:rsid w:val="00D32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5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2653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D32653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D3265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D3265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D32653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D3265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D32653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1"/>
    <w:qFormat/>
    <w:rsid w:val="00D3265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D326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">
    <w:name w:val="Основной текст1"/>
    <w:link w:val="17"/>
    <w:uiPriority w:val="99"/>
    <w:locked/>
    <w:rsid w:val="00D32653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1"/>
    <w:locked/>
    <w:rsid w:val="00D32653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D32653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D3265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"/>
    <w:uiPriority w:val="99"/>
    <w:rsid w:val="00D32653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"/>
    <w:uiPriority w:val="99"/>
    <w:rsid w:val="00D32653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"/>
    <w:uiPriority w:val="99"/>
    <w:rsid w:val="00D32653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D32653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D32653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D326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D3265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D3265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D32653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D3265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D32653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"/>
    <w:uiPriority w:val="99"/>
    <w:rsid w:val="00D32653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D32653"/>
    <w:rPr>
      <w:rFonts w:ascii="Times New Roman" w:hAnsi="Times New Roman" w:cs="Times New Roman"/>
      <w:sz w:val="18"/>
      <w:szCs w:val="18"/>
    </w:rPr>
  </w:style>
  <w:style w:type="character" w:customStyle="1" w:styleId="22">
    <w:name w:val="Основной текст (2)_"/>
    <w:basedOn w:val="a0"/>
    <w:link w:val="23"/>
    <w:locked/>
    <w:rsid w:val="00C37B78"/>
    <w:rPr>
      <w:rFonts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C37B78"/>
    <w:pPr>
      <w:widowControl w:val="0"/>
      <w:shd w:val="clear" w:color="auto" w:fill="FFFFFF"/>
      <w:spacing w:after="0" w:line="278" w:lineRule="exact"/>
      <w:ind w:hanging="500"/>
    </w:pPr>
    <w:rPr>
      <w:rFonts w:asciiTheme="minorHAnsi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isrussia.ms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2501</Words>
  <Characters>14256</Characters>
  <Application>Microsoft Office Word</Application>
  <DocSecurity>0</DocSecurity>
  <Lines>118</Lines>
  <Paragraphs>33</Paragraphs>
  <ScaleCrop>false</ScaleCrop>
  <Company/>
  <LinksUpToDate>false</LinksUpToDate>
  <CharactersWithSpaces>16724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2018-03-16T10:57:00Z</dcterms:created>
  <dcterms:modified xsi:type="dcterms:W3CDTF">2020-02-27T13:41:00Z</dcterms:modified>
</cp:coreProperties>
</file>